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A8D4" w14:textId="33FCA4F7" w:rsidR="00AC555F" w:rsidRDefault="00376FE4">
      <w:r>
        <w:rPr>
          <w:noProof/>
        </w:rPr>
        <mc:AlternateContent>
          <mc:Choice Requires="wps">
            <w:drawing>
              <wp:anchor distT="45720" distB="45720" distL="114300" distR="114300" simplePos="0" relativeHeight="251657216" behindDoc="0" locked="0" layoutInCell="1" allowOverlap="1" wp14:anchorId="7A37C439" wp14:editId="127F423E">
                <wp:simplePos x="0" y="0"/>
                <wp:positionH relativeFrom="margin">
                  <wp:align>left</wp:align>
                </wp:positionH>
                <wp:positionV relativeFrom="paragraph">
                  <wp:posOffset>0</wp:posOffset>
                </wp:positionV>
                <wp:extent cx="493014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013460"/>
                        </a:xfrm>
                        <a:prstGeom prst="rect">
                          <a:avLst/>
                        </a:prstGeom>
                        <a:noFill/>
                        <a:ln w="9525">
                          <a:noFill/>
                          <a:miter lim="800000"/>
                          <a:headEnd/>
                          <a:tailEnd/>
                        </a:ln>
                      </wps:spPr>
                      <wps:txb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w:t>
                            </w:r>
                            <w:proofErr w:type="spellStart"/>
                            <w:r w:rsidRPr="00376FE4">
                              <w:rPr>
                                <w:rFonts w:ascii="Franklin Gothic Heavy" w:hAnsi="Franklin Gothic Heavy"/>
                                <w:color w:val="1F3864" w:themeColor="accent1" w:themeShade="80"/>
                                <w:sz w:val="44"/>
                                <w:szCs w:val="44"/>
                              </w:rPr>
                              <w:t>Cruden</w:t>
                            </w:r>
                            <w:proofErr w:type="spellEnd"/>
                            <w:r w:rsidRPr="00376FE4">
                              <w:rPr>
                                <w:rFonts w:ascii="Franklin Gothic Heavy" w:hAnsi="Franklin Gothic Heavy"/>
                                <w:color w:val="1F3864" w:themeColor="accent1" w:themeShade="80"/>
                                <w:sz w:val="44"/>
                                <w:szCs w:val="44"/>
                              </w:rPr>
                              <w:t>) School Newsletter</w:t>
                            </w:r>
                          </w:p>
                          <w:p w14:paraId="6D970089" w14:textId="55888242" w:rsidR="00376FE4" w:rsidRPr="003C2FFB" w:rsidRDefault="00E77878"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C439" id="_x0000_t202" coordsize="21600,21600" o:spt="202" path="m,l,21600r21600,l21600,xe">
                <v:stroke joinstyle="miter"/>
                <v:path gradientshapeok="t" o:connecttype="rect"/>
              </v:shapetype>
              <v:shape id="Text Box 2" o:spid="_x0000_s1026" type="#_x0000_t202" style="position:absolute;margin-left:0;margin-top:0;width:388.2pt;height:79.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ToDAIAAPU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" filled="f" stroked="f">
                <v:textbo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w:t>
                      </w:r>
                      <w:proofErr w:type="spellStart"/>
                      <w:r w:rsidRPr="00376FE4">
                        <w:rPr>
                          <w:rFonts w:ascii="Franklin Gothic Heavy" w:hAnsi="Franklin Gothic Heavy"/>
                          <w:color w:val="1F3864" w:themeColor="accent1" w:themeShade="80"/>
                          <w:sz w:val="44"/>
                          <w:szCs w:val="44"/>
                        </w:rPr>
                        <w:t>Cruden</w:t>
                      </w:r>
                      <w:proofErr w:type="spellEnd"/>
                      <w:r w:rsidRPr="00376FE4">
                        <w:rPr>
                          <w:rFonts w:ascii="Franklin Gothic Heavy" w:hAnsi="Franklin Gothic Heavy"/>
                          <w:color w:val="1F3864" w:themeColor="accent1" w:themeShade="80"/>
                          <w:sz w:val="44"/>
                          <w:szCs w:val="44"/>
                        </w:rPr>
                        <w:t>) School Newsletter</w:t>
                      </w:r>
                    </w:p>
                    <w:p w14:paraId="6D970089" w14:textId="55888242" w:rsidR="00376FE4" w:rsidRPr="003C2FFB" w:rsidRDefault="00E77878"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August 2020</w:t>
                      </w:r>
                    </w:p>
                  </w:txbxContent>
                </v:textbox>
                <w10:wrap type="square" anchorx="margin"/>
              </v:shape>
            </w:pict>
          </mc:Fallback>
        </mc:AlternateContent>
      </w:r>
    </w:p>
    <w:p w14:paraId="5E5B8030" w14:textId="6F62C1C2" w:rsidR="00A70B76" w:rsidRDefault="00A70B76" w:rsidP="00A507FE"/>
    <w:p w14:paraId="2353D184" w14:textId="13C0602A" w:rsidR="00EA34BF" w:rsidRDefault="00EA34BF" w:rsidP="00093E95"/>
    <w:p w14:paraId="4EB74AD9" w14:textId="15149F76" w:rsidR="00716CFE" w:rsidRPr="00AD25BD" w:rsidRDefault="00AE635A" w:rsidP="00716CFE">
      <w:pPr>
        <w:rPr>
          <w:rFonts w:ascii="Franklin Gothic Book" w:hAnsi="Franklin Gothic Book"/>
          <w:b/>
          <w:bCs/>
          <w:color w:val="1F3864" w:themeColor="accent1" w:themeShade="80"/>
          <w:sz w:val="32"/>
          <w:szCs w:val="32"/>
        </w:rPr>
      </w:pPr>
      <w:r>
        <w:rPr>
          <w:noProof/>
        </w:rPr>
        <mc:AlternateContent>
          <mc:Choice Requires="wps">
            <w:drawing>
              <wp:anchor distT="45720" distB="45720" distL="114300" distR="114300" simplePos="0" relativeHeight="251660288" behindDoc="0" locked="0" layoutInCell="1" allowOverlap="1" wp14:anchorId="42BC6F5D" wp14:editId="73DA13EB">
                <wp:simplePos x="0" y="0"/>
                <wp:positionH relativeFrom="page">
                  <wp:posOffset>295274</wp:posOffset>
                </wp:positionH>
                <wp:positionV relativeFrom="paragraph">
                  <wp:posOffset>343534</wp:posOffset>
                </wp:positionV>
                <wp:extent cx="7000875" cy="82391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239125"/>
                        </a:xfrm>
                        <a:prstGeom prst="rect">
                          <a:avLst/>
                        </a:prstGeom>
                        <a:solidFill>
                          <a:srgbClr val="FFFFFF"/>
                        </a:solidFill>
                        <a:ln w="9525">
                          <a:noFill/>
                          <a:miter lim="800000"/>
                          <a:headEnd/>
                          <a:tailEnd/>
                        </a:ln>
                      </wps:spPr>
                      <wps:txbx>
                        <w:txbxContent>
                          <w:p w14:paraId="2614E9E0" w14:textId="5E39326A" w:rsidR="00A94321" w:rsidRPr="006947B2" w:rsidRDefault="002646FC">
                            <w:pPr>
                              <w:rPr>
                                <w:rFonts w:ascii="Franklin Gothic Book" w:hAnsi="Franklin Gothic Book"/>
                                <w:b/>
                                <w:bCs/>
                                <w:color w:val="1F3864" w:themeColor="accent1" w:themeShade="80"/>
                                <w:sz w:val="28"/>
                                <w:szCs w:val="28"/>
                              </w:rPr>
                            </w:pPr>
                            <w:r w:rsidRPr="006947B2">
                              <w:rPr>
                                <w:rFonts w:ascii="Franklin Gothic Book" w:hAnsi="Franklin Gothic Book"/>
                                <w:b/>
                                <w:bCs/>
                                <w:color w:val="1F3864" w:themeColor="accent1" w:themeShade="80"/>
                                <w:sz w:val="28"/>
                                <w:szCs w:val="28"/>
                              </w:rPr>
                              <w:t>Hello</w:t>
                            </w:r>
                          </w:p>
                          <w:p w14:paraId="7C75B84C" w14:textId="77777777" w:rsidR="00DF7032" w:rsidRDefault="00DF7032" w:rsidP="00DF7032">
                            <w:pPr>
                              <w:rPr>
                                <w:rFonts w:ascii="Franklin Gothic Book" w:hAnsi="Franklin Gothic Book"/>
                                <w:color w:val="1F3864" w:themeColor="accent1" w:themeShade="80"/>
                                <w:sz w:val="24"/>
                                <w:szCs w:val="24"/>
                              </w:rPr>
                            </w:pPr>
                          </w:p>
                          <w:p w14:paraId="6F94E3E6" w14:textId="770F5A21" w:rsidR="00E77878" w:rsidRPr="00DF7032" w:rsidRDefault="00DF7032" w:rsidP="00DF7032">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hope you had a great summer and managed to spend some time with family and friends as lockdown started to ease. We are delighted to welcome our new P1 pupils and their families to Hatton School. I would firstly like to take this time to thank all my staff for their hard work in helping to safely prepare our school for opening. I would also like to thank all parents for their support and understanding in helping to keep our pupils and staff safe through these unprecedented times by adhering to the health and safety advice provided by the Scottish Government. I hope you find the following information useful. </w:t>
                            </w:r>
                          </w:p>
                          <w:tbl>
                            <w:tblPr>
                              <w:tblW w:w="20310" w:type="dxa"/>
                              <w:tblInd w:w="-108" w:type="dxa"/>
                              <w:tblBorders>
                                <w:top w:val="nil"/>
                                <w:left w:val="nil"/>
                                <w:bottom w:val="nil"/>
                                <w:right w:val="nil"/>
                              </w:tblBorders>
                              <w:tblLayout w:type="fixed"/>
                              <w:tblLook w:val="0000" w:firstRow="0" w:lastRow="0" w:firstColumn="0" w:lastColumn="0" w:noHBand="0" w:noVBand="0"/>
                            </w:tblPr>
                            <w:tblGrid>
                              <w:gridCol w:w="10155"/>
                              <w:gridCol w:w="10155"/>
                            </w:tblGrid>
                            <w:tr w:rsidR="00DF7032" w14:paraId="5BF49C5B" w14:textId="5A0D1F47" w:rsidTr="00DF7032">
                              <w:trPr>
                                <w:trHeight w:val="248"/>
                              </w:trPr>
                              <w:tc>
                                <w:tcPr>
                                  <w:tcW w:w="10155" w:type="dxa"/>
                                </w:tcPr>
                                <w:p w14:paraId="6B69FBFA" w14:textId="447A3F65" w:rsidR="00DF7032" w:rsidRDefault="00DF7032" w:rsidP="00DF7032">
                                  <w:pPr>
                                    <w:pStyle w:val="Default"/>
                                    <w:rPr>
                                      <w:sz w:val="22"/>
                                      <w:szCs w:val="22"/>
                                    </w:rPr>
                                  </w:pPr>
                                </w:p>
                              </w:tc>
                              <w:tc>
                                <w:tcPr>
                                  <w:tcW w:w="10155" w:type="dxa"/>
                                </w:tcPr>
                                <w:p w14:paraId="4475D23D" w14:textId="77777777" w:rsidR="00DF7032" w:rsidRDefault="00DF7032" w:rsidP="00DF7032">
                                  <w:pPr>
                                    <w:pStyle w:val="Default"/>
                                    <w:rPr>
                                      <w:sz w:val="22"/>
                                      <w:szCs w:val="22"/>
                                    </w:rPr>
                                  </w:pPr>
                                </w:p>
                              </w:tc>
                            </w:tr>
                          </w:tbl>
                          <w:p w14:paraId="12A8E08E" w14:textId="0FB37E5D" w:rsidR="00E77878" w:rsidRPr="00AD25BD" w:rsidRDefault="00DF7032" w:rsidP="00E77878">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School Office</w:t>
                            </w:r>
                          </w:p>
                          <w:p w14:paraId="5CCD9B91" w14:textId="77777777" w:rsidR="00DF7032" w:rsidRDefault="00DF7032" w:rsidP="00DF7032">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For the time being, we are asking all parents to contact the school via telephone or email to limit the number of people coming into our school building. If someone is not in reception to answer your call, the answering machine will pick up your message and will return your call as soon as possible.</w:t>
                            </w:r>
                          </w:p>
                          <w:p w14:paraId="0BBA11A5" w14:textId="333B3718"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The following times are when Miss Steele will be </w:t>
                            </w:r>
                            <w:r w:rsidR="00DF7032">
                              <w:rPr>
                                <w:rFonts w:ascii="Franklin Gothic Book" w:hAnsi="Franklin Gothic Book" w:cs="Arial"/>
                                <w:color w:val="002060"/>
                                <w:sz w:val="24"/>
                                <w:szCs w:val="24"/>
                              </w:rPr>
                              <w:t>able</w:t>
                            </w:r>
                            <w:r w:rsidRPr="00DF7032">
                              <w:rPr>
                                <w:rFonts w:ascii="Franklin Gothic Book" w:hAnsi="Franklin Gothic Book" w:cs="Arial"/>
                                <w:color w:val="002060"/>
                                <w:sz w:val="24"/>
                                <w:szCs w:val="24"/>
                              </w:rPr>
                              <w:t xml:space="preserve"> to answer phone calls. </w:t>
                            </w:r>
                          </w:p>
                          <w:p w14:paraId="5DC9DA1A" w14:textId="77777777" w:rsidR="005619C3" w:rsidRPr="00DF7032" w:rsidRDefault="005619C3" w:rsidP="00DF0534">
                            <w:pPr>
                              <w:pStyle w:val="BodyText"/>
                              <w:jc w:val="left"/>
                              <w:rPr>
                                <w:rFonts w:ascii="Franklin Gothic Book" w:hAnsi="Franklin Gothic Book" w:cs="Arial"/>
                                <w:color w:val="002060"/>
                                <w:sz w:val="24"/>
                                <w:szCs w:val="24"/>
                              </w:rPr>
                            </w:pPr>
                          </w:p>
                          <w:p w14:paraId="4A67D6F2" w14:textId="3CDB44D9"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Monday – Thursday = 08:30 – 15:20 </w:t>
                            </w:r>
                          </w:p>
                          <w:p w14:paraId="5C69AF83" w14:textId="18770A40" w:rsidR="005619C3"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Friday = 08:30 – 12:15</w:t>
                            </w:r>
                          </w:p>
                          <w:p w14:paraId="051F096D" w14:textId="77777777" w:rsidR="005619C3" w:rsidRDefault="005619C3" w:rsidP="00DF0534">
                            <w:pPr>
                              <w:pStyle w:val="BodyText"/>
                              <w:jc w:val="left"/>
                              <w:rPr>
                                <w:rFonts w:ascii="Franklin Gothic Book" w:hAnsi="Franklin Gothic Book" w:cs="Arial"/>
                                <w:color w:val="002060"/>
                                <w:sz w:val="24"/>
                                <w:szCs w:val="24"/>
                              </w:rPr>
                            </w:pPr>
                          </w:p>
                          <w:p w14:paraId="79082617" w14:textId="77777777" w:rsidR="005619C3" w:rsidRDefault="005619C3" w:rsidP="00DF0534">
                            <w:pPr>
                              <w:pStyle w:val="BodyText"/>
                              <w:jc w:val="left"/>
                              <w:rPr>
                                <w:rFonts w:ascii="Franklin Gothic Book" w:hAnsi="Franklin Gothic Book" w:cs="Arial"/>
                                <w:b/>
                                <w:bCs/>
                                <w:color w:val="002060"/>
                                <w:sz w:val="32"/>
                                <w:szCs w:val="32"/>
                              </w:rPr>
                            </w:pPr>
                          </w:p>
                          <w:p w14:paraId="3404E2EE" w14:textId="77777777" w:rsidR="005619C3" w:rsidRDefault="005619C3" w:rsidP="00DF0534">
                            <w:pPr>
                              <w:pStyle w:val="BodyText"/>
                              <w:jc w:val="left"/>
                              <w:rPr>
                                <w:rFonts w:ascii="Franklin Gothic Book" w:hAnsi="Franklin Gothic Book" w:cs="Arial"/>
                                <w:b/>
                                <w:bCs/>
                                <w:color w:val="002060"/>
                                <w:sz w:val="32"/>
                                <w:szCs w:val="32"/>
                              </w:rPr>
                            </w:pPr>
                            <w:r>
                              <w:rPr>
                                <w:rFonts w:ascii="Franklin Gothic Book" w:hAnsi="Franklin Gothic Book" w:cs="Arial"/>
                                <w:b/>
                                <w:bCs/>
                                <w:color w:val="002060"/>
                                <w:sz w:val="32"/>
                                <w:szCs w:val="32"/>
                              </w:rPr>
                              <w:t xml:space="preserve">Clothing and Footwear </w:t>
                            </w:r>
                          </w:p>
                          <w:p w14:paraId="3CAA080E" w14:textId="07BFB0E6" w:rsidR="005619C3" w:rsidRDefault="005619C3" w:rsidP="00DF0534">
                            <w:pPr>
                              <w:pStyle w:val="BodyText"/>
                              <w:jc w:val="left"/>
                              <w:rPr>
                                <w:rFonts w:ascii="Franklin Gothic Book" w:hAnsi="Franklin Gothic Book" w:cs="Arial"/>
                                <w:b/>
                                <w:bCs/>
                                <w:color w:val="002060"/>
                                <w:sz w:val="32"/>
                                <w:szCs w:val="32"/>
                              </w:rPr>
                            </w:pPr>
                          </w:p>
                          <w:p w14:paraId="5FF21F13" w14:textId="42961CD8" w:rsidR="005619C3" w:rsidRDefault="005619C3" w:rsidP="00DF0534">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The Government guidance has advised that </w:t>
                            </w:r>
                            <w:r w:rsidR="00716CFE">
                              <w:rPr>
                                <w:rFonts w:ascii="Franklin Gothic Book" w:hAnsi="Franklin Gothic Book" w:cs="Arial"/>
                                <w:color w:val="002060"/>
                                <w:sz w:val="24"/>
                                <w:szCs w:val="24"/>
                              </w:rPr>
                              <w:t>it is good practice for uniforms to be changed/ washed regularly,</w:t>
                            </w:r>
                            <w:r>
                              <w:rPr>
                                <w:rFonts w:ascii="Franklin Gothic Book" w:hAnsi="Franklin Gothic Book" w:cs="Arial"/>
                                <w:color w:val="002060"/>
                                <w:sz w:val="24"/>
                                <w:szCs w:val="24"/>
                              </w:rPr>
                              <w:t xml:space="preserve"> </w:t>
                            </w:r>
                            <w:r w:rsidR="00716CFE">
                              <w:rPr>
                                <w:rFonts w:ascii="Franklin Gothic Book" w:hAnsi="Franklin Gothic Book" w:cs="Arial"/>
                                <w:color w:val="002060"/>
                                <w:sz w:val="24"/>
                                <w:szCs w:val="24"/>
                              </w:rPr>
                              <w:t xml:space="preserve">therefore our view on school uniform will be more flexible this term. Children can wear normal clothes, especially if their school clothes are being washed. No jeans please. All PE lessons will be outside (weather permitting) so we ask that they wear an appropriate PE kit on these days. If it is colder weather, it may be a good idea to put them in leggings/ joggers as opposed to shorts. The pupils will also be spending more time outside during their lessons, and therefore will need to bring a jacket every day. </w:t>
                            </w:r>
                          </w:p>
                          <w:p w14:paraId="48546EE2" w14:textId="05134E6C" w:rsidR="005619C3" w:rsidRDefault="00716CFE" w:rsidP="00DF0534">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For the time being, children will not need to bring a change of shoes </w:t>
                            </w:r>
                          </w:p>
                          <w:p w14:paraId="1B3B6F14" w14:textId="77777777" w:rsidR="005619C3" w:rsidRDefault="005619C3" w:rsidP="00DF0534">
                            <w:pPr>
                              <w:pStyle w:val="BodyText"/>
                              <w:jc w:val="left"/>
                              <w:rPr>
                                <w:rFonts w:ascii="Franklin Gothic Book" w:hAnsi="Franklin Gothic Book" w:cs="Arial"/>
                                <w:b/>
                                <w:bCs/>
                                <w:color w:val="002060"/>
                                <w:sz w:val="32"/>
                                <w:szCs w:val="32"/>
                              </w:rPr>
                            </w:pPr>
                          </w:p>
                          <w:p w14:paraId="6D4B3B91" w14:textId="6A2EA9F8" w:rsidR="00DF0534" w:rsidRPr="00AD25BD" w:rsidRDefault="00E77878" w:rsidP="00DF0534">
                            <w:pPr>
                              <w:pStyle w:val="BodyText"/>
                              <w:jc w:val="left"/>
                              <w:rPr>
                                <w:rFonts w:ascii="Franklin Gothic Book" w:hAnsi="Franklin Gothic Book" w:cs="Arial"/>
                                <w:b/>
                                <w:bCs/>
                                <w:color w:val="002060"/>
                                <w:sz w:val="32"/>
                                <w:szCs w:val="32"/>
                              </w:rPr>
                            </w:pPr>
                            <w:r>
                              <w:rPr>
                                <w:rFonts w:ascii="Franklin Gothic Book" w:hAnsi="Franklin Gothic Book" w:cs="Arial"/>
                                <w:b/>
                                <w:bCs/>
                                <w:color w:val="002060"/>
                                <w:sz w:val="32"/>
                                <w:szCs w:val="32"/>
                              </w:rPr>
                              <w:t xml:space="preserve">Staffing </w:t>
                            </w:r>
                          </w:p>
                          <w:p w14:paraId="7D2DF84F" w14:textId="77777777" w:rsidR="00DF0534" w:rsidRPr="0011530D" w:rsidRDefault="00DF0534" w:rsidP="00DF0534">
                            <w:pPr>
                              <w:pStyle w:val="BodyText"/>
                              <w:jc w:val="left"/>
                              <w:rPr>
                                <w:rFonts w:ascii="Franklin Gothic Book" w:hAnsi="Franklin Gothic Book" w:cs="Arial"/>
                                <w:color w:val="002060"/>
                                <w:sz w:val="24"/>
                                <w:szCs w:val="24"/>
                              </w:rPr>
                            </w:pPr>
                          </w:p>
                          <w:p w14:paraId="0652A50F" w14:textId="22335D07" w:rsidR="00000321"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Class teachers for this session are as follows</w:t>
                            </w:r>
                          </w:p>
                          <w:p w14:paraId="27848952" w14:textId="60686A86"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P1/2 – Mrs Taylor </w:t>
                            </w:r>
                          </w:p>
                          <w:p w14:paraId="11FA3A41" w14:textId="78B7A73A"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P2/3 – Miss Kinsella &amp; Mrs Macdearmid</w:t>
                            </w:r>
                          </w:p>
                          <w:p w14:paraId="3BEC333B" w14:textId="38975947"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P3/4 – Miss Cunningham</w:t>
                            </w:r>
                          </w:p>
                          <w:p w14:paraId="0D20FC37" w14:textId="2148D748"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P5 – Miss Clark </w:t>
                            </w:r>
                          </w:p>
                          <w:p w14:paraId="12AA8B8C" w14:textId="02779A82" w:rsidR="00AD25BD" w:rsidRPr="0011530D"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P6/7 – Mrs Stewart </w:t>
                            </w:r>
                          </w:p>
                          <w:p w14:paraId="14D8B89F" w14:textId="77777777" w:rsidR="00941DFF" w:rsidRPr="0011530D" w:rsidRDefault="00941DFF" w:rsidP="00A94321">
                            <w:pPr>
                              <w:rPr>
                                <w:rFonts w:ascii="Franklin Gothic Book" w:hAnsi="Franklin Gothic Book"/>
                                <w:color w:val="1F3864" w:themeColor="accent1" w:themeShade="80"/>
                                <w:sz w:val="24"/>
                                <w:szCs w:val="24"/>
                              </w:rPr>
                            </w:pPr>
                          </w:p>
                          <w:p w14:paraId="4031BB70" w14:textId="1128CA03" w:rsidR="009C33BE" w:rsidRPr="00AD25BD" w:rsidRDefault="00E77878" w:rsidP="009C33BE">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Visiting Specialists</w:t>
                            </w:r>
                          </w:p>
                          <w:p w14:paraId="2FACCCBA" w14:textId="428E1F26" w:rsidR="00550622" w:rsidRDefault="00E77878" w:rsidP="009C33BE">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Our Visiting Specialists this term </w:t>
                            </w:r>
                            <w:proofErr w:type="gramStart"/>
                            <w:r>
                              <w:rPr>
                                <w:rFonts w:ascii="Franklin Gothic Book" w:hAnsi="Franklin Gothic Book"/>
                                <w:color w:val="1F3864" w:themeColor="accent1" w:themeShade="80"/>
                                <w:sz w:val="24"/>
                                <w:szCs w:val="24"/>
                              </w:rPr>
                              <w:t>are</w:t>
                            </w:r>
                            <w:proofErr w:type="gramEnd"/>
                            <w:r>
                              <w:rPr>
                                <w:rFonts w:ascii="Franklin Gothic Book" w:hAnsi="Franklin Gothic Book"/>
                                <w:color w:val="1F3864" w:themeColor="accent1" w:themeShade="80"/>
                                <w:sz w:val="24"/>
                                <w:szCs w:val="24"/>
                              </w:rPr>
                              <w:t xml:space="preserve"> </w:t>
                            </w:r>
                            <w:r w:rsidRPr="005619C3">
                              <w:rPr>
                                <w:rFonts w:ascii="Franklin Gothic Book" w:hAnsi="Franklin Gothic Book"/>
                                <w:color w:val="1F3864" w:themeColor="accent1" w:themeShade="80"/>
                                <w:sz w:val="24"/>
                                <w:szCs w:val="24"/>
                                <w:highlight w:val="yellow"/>
                              </w:rPr>
                              <w:t>DANNY</w:t>
                            </w:r>
                            <w:r>
                              <w:rPr>
                                <w:rFonts w:ascii="Franklin Gothic Book" w:hAnsi="Franklin Gothic Book"/>
                                <w:color w:val="1F3864" w:themeColor="accent1" w:themeShade="80"/>
                                <w:sz w:val="24"/>
                                <w:szCs w:val="24"/>
                              </w:rPr>
                              <w:t xml:space="preserve"> for P.E. and Mrs Kenyon for Music. </w:t>
                            </w:r>
                          </w:p>
                          <w:p w14:paraId="614DC739" w14:textId="77777777" w:rsidR="005619C3" w:rsidRDefault="005619C3" w:rsidP="009C33BE">
                            <w:pPr>
                              <w:rPr>
                                <w:rFonts w:ascii="Franklin Gothic Book" w:hAnsi="Franklin Gothic Book"/>
                                <w:color w:val="1F3864" w:themeColor="accent1" w:themeShade="80"/>
                                <w:sz w:val="24"/>
                                <w:szCs w:val="24"/>
                              </w:rPr>
                            </w:pPr>
                          </w:p>
                          <w:p w14:paraId="53B8362E" w14:textId="5277BC11" w:rsidR="002646FC" w:rsidRPr="002646FC" w:rsidRDefault="002646FC" w:rsidP="00693535">
                            <w:pPr>
                              <w:rPr>
                                <w:rFonts w:ascii="Franklin Gothic Book" w:hAnsi="Franklin Gothic Book" w:cstheme="majorHAnsi"/>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6F5D" id="_x0000_s1027" type="#_x0000_t202" style="position:absolute;margin-left:23.25pt;margin-top:27.05pt;width:551.25pt;height:64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" stroked="f">
                <v:textbox>
                  <w:txbxContent>
                    <w:p w14:paraId="2614E9E0" w14:textId="5E39326A" w:rsidR="00A94321" w:rsidRPr="006947B2" w:rsidRDefault="002646FC">
                      <w:pPr>
                        <w:rPr>
                          <w:rFonts w:ascii="Franklin Gothic Book" w:hAnsi="Franklin Gothic Book"/>
                          <w:b/>
                          <w:bCs/>
                          <w:color w:val="1F3864" w:themeColor="accent1" w:themeShade="80"/>
                          <w:sz w:val="28"/>
                          <w:szCs w:val="28"/>
                        </w:rPr>
                      </w:pPr>
                      <w:r w:rsidRPr="006947B2">
                        <w:rPr>
                          <w:rFonts w:ascii="Franklin Gothic Book" w:hAnsi="Franklin Gothic Book"/>
                          <w:b/>
                          <w:bCs/>
                          <w:color w:val="1F3864" w:themeColor="accent1" w:themeShade="80"/>
                          <w:sz w:val="28"/>
                          <w:szCs w:val="28"/>
                        </w:rPr>
                        <w:t>Hello</w:t>
                      </w:r>
                    </w:p>
                    <w:p w14:paraId="7C75B84C" w14:textId="77777777" w:rsidR="00DF7032" w:rsidRDefault="00DF7032" w:rsidP="00DF7032">
                      <w:pPr>
                        <w:rPr>
                          <w:rFonts w:ascii="Franklin Gothic Book" w:hAnsi="Franklin Gothic Book"/>
                          <w:color w:val="1F3864" w:themeColor="accent1" w:themeShade="80"/>
                          <w:sz w:val="24"/>
                          <w:szCs w:val="24"/>
                        </w:rPr>
                      </w:pPr>
                    </w:p>
                    <w:p w14:paraId="6F94E3E6" w14:textId="770F5A21" w:rsidR="00E77878" w:rsidRPr="00DF7032" w:rsidRDefault="00DF7032" w:rsidP="00DF7032">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hope you had a great summer and managed to spend some time with family and friends as lockdown started to ease. We are delighted to welcome our new P1 pupils and their families to Hatton School. I would firstly like to take this time to thank all my staff for their hard work in helping to safely prepare our school for opening. I would also like to thank all parents for their support and understanding in helping to keep our pupils and staff safe through these unprecedented times by adhering to the health and safety advice provided by the Scottish Government. I hope you find the following information useful. </w:t>
                      </w:r>
                    </w:p>
                    <w:tbl>
                      <w:tblPr>
                        <w:tblW w:w="20310" w:type="dxa"/>
                        <w:tblInd w:w="-108" w:type="dxa"/>
                        <w:tblBorders>
                          <w:top w:val="nil"/>
                          <w:left w:val="nil"/>
                          <w:bottom w:val="nil"/>
                          <w:right w:val="nil"/>
                        </w:tblBorders>
                        <w:tblLayout w:type="fixed"/>
                        <w:tblLook w:val="0000" w:firstRow="0" w:lastRow="0" w:firstColumn="0" w:lastColumn="0" w:noHBand="0" w:noVBand="0"/>
                      </w:tblPr>
                      <w:tblGrid>
                        <w:gridCol w:w="10155"/>
                        <w:gridCol w:w="10155"/>
                      </w:tblGrid>
                      <w:tr w:rsidR="00DF7032" w14:paraId="5BF49C5B" w14:textId="5A0D1F47" w:rsidTr="00DF7032">
                        <w:trPr>
                          <w:trHeight w:val="248"/>
                        </w:trPr>
                        <w:tc>
                          <w:tcPr>
                            <w:tcW w:w="10155" w:type="dxa"/>
                          </w:tcPr>
                          <w:p w14:paraId="6B69FBFA" w14:textId="447A3F65" w:rsidR="00DF7032" w:rsidRDefault="00DF7032" w:rsidP="00DF7032">
                            <w:pPr>
                              <w:pStyle w:val="Default"/>
                              <w:rPr>
                                <w:sz w:val="22"/>
                                <w:szCs w:val="22"/>
                              </w:rPr>
                            </w:pPr>
                          </w:p>
                        </w:tc>
                        <w:tc>
                          <w:tcPr>
                            <w:tcW w:w="10155" w:type="dxa"/>
                          </w:tcPr>
                          <w:p w14:paraId="4475D23D" w14:textId="77777777" w:rsidR="00DF7032" w:rsidRDefault="00DF7032" w:rsidP="00DF7032">
                            <w:pPr>
                              <w:pStyle w:val="Default"/>
                              <w:rPr>
                                <w:sz w:val="22"/>
                                <w:szCs w:val="22"/>
                              </w:rPr>
                            </w:pPr>
                          </w:p>
                        </w:tc>
                      </w:tr>
                    </w:tbl>
                    <w:p w14:paraId="12A8E08E" w14:textId="0FB37E5D" w:rsidR="00E77878" w:rsidRPr="00AD25BD" w:rsidRDefault="00DF7032" w:rsidP="00E77878">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School Office</w:t>
                      </w:r>
                    </w:p>
                    <w:p w14:paraId="5CCD9B91" w14:textId="77777777" w:rsidR="00DF7032" w:rsidRDefault="00DF7032" w:rsidP="00DF7032">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For the time being, we are asking all parents to contact the school via telephone or email to limit the number of people coming into our school building. If someone is not in reception to answer your call, the answering machine will pick up your message and will return your call as soon as possible.</w:t>
                      </w:r>
                    </w:p>
                    <w:p w14:paraId="0BBA11A5" w14:textId="333B3718"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The following times are when Miss Steele will be </w:t>
                      </w:r>
                      <w:r w:rsidR="00DF7032">
                        <w:rPr>
                          <w:rFonts w:ascii="Franklin Gothic Book" w:hAnsi="Franklin Gothic Book" w:cs="Arial"/>
                          <w:color w:val="002060"/>
                          <w:sz w:val="24"/>
                          <w:szCs w:val="24"/>
                        </w:rPr>
                        <w:t>able</w:t>
                      </w:r>
                      <w:r w:rsidRPr="00DF7032">
                        <w:rPr>
                          <w:rFonts w:ascii="Franklin Gothic Book" w:hAnsi="Franklin Gothic Book" w:cs="Arial"/>
                          <w:color w:val="002060"/>
                          <w:sz w:val="24"/>
                          <w:szCs w:val="24"/>
                        </w:rPr>
                        <w:t xml:space="preserve"> to answer phone calls. </w:t>
                      </w:r>
                    </w:p>
                    <w:p w14:paraId="5DC9DA1A" w14:textId="77777777" w:rsidR="005619C3" w:rsidRPr="00DF7032" w:rsidRDefault="005619C3" w:rsidP="00DF0534">
                      <w:pPr>
                        <w:pStyle w:val="BodyText"/>
                        <w:jc w:val="left"/>
                        <w:rPr>
                          <w:rFonts w:ascii="Franklin Gothic Book" w:hAnsi="Franklin Gothic Book" w:cs="Arial"/>
                          <w:color w:val="002060"/>
                          <w:sz w:val="24"/>
                          <w:szCs w:val="24"/>
                        </w:rPr>
                      </w:pPr>
                    </w:p>
                    <w:p w14:paraId="4A67D6F2" w14:textId="3CDB44D9"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Monday – Thursday = 08:30 – 15:20 </w:t>
                      </w:r>
                    </w:p>
                    <w:p w14:paraId="5C69AF83" w14:textId="18770A40" w:rsidR="005619C3"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Friday = 08:30 – 12:15</w:t>
                      </w:r>
                    </w:p>
                    <w:p w14:paraId="051F096D" w14:textId="77777777" w:rsidR="005619C3" w:rsidRDefault="005619C3" w:rsidP="00DF0534">
                      <w:pPr>
                        <w:pStyle w:val="BodyText"/>
                        <w:jc w:val="left"/>
                        <w:rPr>
                          <w:rFonts w:ascii="Franklin Gothic Book" w:hAnsi="Franklin Gothic Book" w:cs="Arial"/>
                          <w:color w:val="002060"/>
                          <w:sz w:val="24"/>
                          <w:szCs w:val="24"/>
                        </w:rPr>
                      </w:pPr>
                    </w:p>
                    <w:p w14:paraId="79082617" w14:textId="77777777" w:rsidR="005619C3" w:rsidRDefault="005619C3" w:rsidP="00DF0534">
                      <w:pPr>
                        <w:pStyle w:val="BodyText"/>
                        <w:jc w:val="left"/>
                        <w:rPr>
                          <w:rFonts w:ascii="Franklin Gothic Book" w:hAnsi="Franklin Gothic Book" w:cs="Arial"/>
                          <w:b/>
                          <w:bCs/>
                          <w:color w:val="002060"/>
                          <w:sz w:val="32"/>
                          <w:szCs w:val="32"/>
                        </w:rPr>
                      </w:pPr>
                    </w:p>
                    <w:p w14:paraId="3404E2EE" w14:textId="77777777" w:rsidR="005619C3" w:rsidRDefault="005619C3" w:rsidP="00DF0534">
                      <w:pPr>
                        <w:pStyle w:val="BodyText"/>
                        <w:jc w:val="left"/>
                        <w:rPr>
                          <w:rFonts w:ascii="Franklin Gothic Book" w:hAnsi="Franklin Gothic Book" w:cs="Arial"/>
                          <w:b/>
                          <w:bCs/>
                          <w:color w:val="002060"/>
                          <w:sz w:val="32"/>
                          <w:szCs w:val="32"/>
                        </w:rPr>
                      </w:pPr>
                      <w:r>
                        <w:rPr>
                          <w:rFonts w:ascii="Franklin Gothic Book" w:hAnsi="Franklin Gothic Book" w:cs="Arial"/>
                          <w:b/>
                          <w:bCs/>
                          <w:color w:val="002060"/>
                          <w:sz w:val="32"/>
                          <w:szCs w:val="32"/>
                        </w:rPr>
                        <w:t xml:space="preserve">Clothing and Footwear </w:t>
                      </w:r>
                    </w:p>
                    <w:p w14:paraId="3CAA080E" w14:textId="07BFB0E6" w:rsidR="005619C3" w:rsidRDefault="005619C3" w:rsidP="00DF0534">
                      <w:pPr>
                        <w:pStyle w:val="BodyText"/>
                        <w:jc w:val="left"/>
                        <w:rPr>
                          <w:rFonts w:ascii="Franklin Gothic Book" w:hAnsi="Franklin Gothic Book" w:cs="Arial"/>
                          <w:b/>
                          <w:bCs/>
                          <w:color w:val="002060"/>
                          <w:sz w:val="32"/>
                          <w:szCs w:val="32"/>
                        </w:rPr>
                      </w:pPr>
                    </w:p>
                    <w:p w14:paraId="5FF21F13" w14:textId="42961CD8" w:rsidR="005619C3" w:rsidRDefault="005619C3" w:rsidP="00DF0534">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The Government guidance has advised that </w:t>
                      </w:r>
                      <w:r w:rsidR="00716CFE">
                        <w:rPr>
                          <w:rFonts w:ascii="Franklin Gothic Book" w:hAnsi="Franklin Gothic Book" w:cs="Arial"/>
                          <w:color w:val="002060"/>
                          <w:sz w:val="24"/>
                          <w:szCs w:val="24"/>
                        </w:rPr>
                        <w:t>it is good practice for uniforms to be changed/ washed regularly,</w:t>
                      </w:r>
                      <w:r>
                        <w:rPr>
                          <w:rFonts w:ascii="Franklin Gothic Book" w:hAnsi="Franklin Gothic Book" w:cs="Arial"/>
                          <w:color w:val="002060"/>
                          <w:sz w:val="24"/>
                          <w:szCs w:val="24"/>
                        </w:rPr>
                        <w:t xml:space="preserve"> </w:t>
                      </w:r>
                      <w:r w:rsidR="00716CFE">
                        <w:rPr>
                          <w:rFonts w:ascii="Franklin Gothic Book" w:hAnsi="Franklin Gothic Book" w:cs="Arial"/>
                          <w:color w:val="002060"/>
                          <w:sz w:val="24"/>
                          <w:szCs w:val="24"/>
                        </w:rPr>
                        <w:t xml:space="preserve">therefore our view on school uniform will be more flexible this term. Children can wear normal clothes, especially if their school clothes are being washed. No jeans please. All PE lessons will be outside (weather permitting) so we ask that they wear an appropriate PE kit on these days. If it is colder weather, it may be a good idea to put them in leggings/ joggers as opposed to shorts. The pupils will also be spending more time outside during their lessons, and therefore will need to bring a jacket every day. </w:t>
                      </w:r>
                    </w:p>
                    <w:p w14:paraId="48546EE2" w14:textId="05134E6C" w:rsidR="005619C3" w:rsidRDefault="00716CFE" w:rsidP="00DF0534">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For the time being, children will not need to bring a change of shoes </w:t>
                      </w:r>
                    </w:p>
                    <w:p w14:paraId="1B3B6F14" w14:textId="77777777" w:rsidR="005619C3" w:rsidRDefault="005619C3" w:rsidP="00DF0534">
                      <w:pPr>
                        <w:pStyle w:val="BodyText"/>
                        <w:jc w:val="left"/>
                        <w:rPr>
                          <w:rFonts w:ascii="Franklin Gothic Book" w:hAnsi="Franklin Gothic Book" w:cs="Arial"/>
                          <w:b/>
                          <w:bCs/>
                          <w:color w:val="002060"/>
                          <w:sz w:val="32"/>
                          <w:szCs w:val="32"/>
                        </w:rPr>
                      </w:pPr>
                    </w:p>
                    <w:p w14:paraId="6D4B3B91" w14:textId="6A2EA9F8" w:rsidR="00DF0534" w:rsidRPr="00AD25BD" w:rsidRDefault="00E77878" w:rsidP="00DF0534">
                      <w:pPr>
                        <w:pStyle w:val="BodyText"/>
                        <w:jc w:val="left"/>
                        <w:rPr>
                          <w:rFonts w:ascii="Franklin Gothic Book" w:hAnsi="Franklin Gothic Book" w:cs="Arial"/>
                          <w:b/>
                          <w:bCs/>
                          <w:color w:val="002060"/>
                          <w:sz w:val="32"/>
                          <w:szCs w:val="32"/>
                        </w:rPr>
                      </w:pPr>
                      <w:r>
                        <w:rPr>
                          <w:rFonts w:ascii="Franklin Gothic Book" w:hAnsi="Franklin Gothic Book" w:cs="Arial"/>
                          <w:b/>
                          <w:bCs/>
                          <w:color w:val="002060"/>
                          <w:sz w:val="32"/>
                          <w:szCs w:val="32"/>
                        </w:rPr>
                        <w:t xml:space="preserve">Staffing </w:t>
                      </w:r>
                    </w:p>
                    <w:p w14:paraId="7D2DF84F" w14:textId="77777777" w:rsidR="00DF0534" w:rsidRPr="0011530D" w:rsidRDefault="00DF0534" w:rsidP="00DF0534">
                      <w:pPr>
                        <w:pStyle w:val="BodyText"/>
                        <w:jc w:val="left"/>
                        <w:rPr>
                          <w:rFonts w:ascii="Franklin Gothic Book" w:hAnsi="Franklin Gothic Book" w:cs="Arial"/>
                          <w:color w:val="002060"/>
                          <w:sz w:val="24"/>
                          <w:szCs w:val="24"/>
                        </w:rPr>
                      </w:pPr>
                    </w:p>
                    <w:p w14:paraId="0652A50F" w14:textId="22335D07" w:rsidR="00000321"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Class teachers for this session are as follows</w:t>
                      </w:r>
                    </w:p>
                    <w:p w14:paraId="27848952" w14:textId="60686A86"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P1/2 – Mrs Taylor </w:t>
                      </w:r>
                    </w:p>
                    <w:p w14:paraId="11FA3A41" w14:textId="78B7A73A"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P2/3 – Miss Kinsella &amp; Mrs Macdearmid</w:t>
                      </w:r>
                    </w:p>
                    <w:p w14:paraId="3BEC333B" w14:textId="38975947"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P3/4 – Miss Cunningham</w:t>
                      </w:r>
                    </w:p>
                    <w:p w14:paraId="0D20FC37" w14:textId="2148D748" w:rsidR="00E77878"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P5 – Miss Clark </w:t>
                      </w:r>
                    </w:p>
                    <w:p w14:paraId="12AA8B8C" w14:textId="02779A82" w:rsidR="00AD25BD" w:rsidRPr="0011530D" w:rsidRDefault="00E77878" w:rsidP="00A94321">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 xml:space="preserve">P6/7 – Mrs Stewart </w:t>
                      </w:r>
                    </w:p>
                    <w:p w14:paraId="14D8B89F" w14:textId="77777777" w:rsidR="00941DFF" w:rsidRPr="0011530D" w:rsidRDefault="00941DFF" w:rsidP="00A94321">
                      <w:pPr>
                        <w:rPr>
                          <w:rFonts w:ascii="Franklin Gothic Book" w:hAnsi="Franklin Gothic Book"/>
                          <w:color w:val="1F3864" w:themeColor="accent1" w:themeShade="80"/>
                          <w:sz w:val="24"/>
                          <w:szCs w:val="24"/>
                        </w:rPr>
                      </w:pPr>
                    </w:p>
                    <w:p w14:paraId="4031BB70" w14:textId="1128CA03" w:rsidR="009C33BE" w:rsidRPr="00AD25BD" w:rsidRDefault="00E77878" w:rsidP="009C33BE">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Visiting Specialists</w:t>
                      </w:r>
                    </w:p>
                    <w:p w14:paraId="2FACCCBA" w14:textId="428E1F26" w:rsidR="00550622" w:rsidRDefault="00E77878" w:rsidP="009C33BE">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Our Visiting Specialists this term </w:t>
                      </w:r>
                      <w:proofErr w:type="gramStart"/>
                      <w:r>
                        <w:rPr>
                          <w:rFonts w:ascii="Franklin Gothic Book" w:hAnsi="Franklin Gothic Book"/>
                          <w:color w:val="1F3864" w:themeColor="accent1" w:themeShade="80"/>
                          <w:sz w:val="24"/>
                          <w:szCs w:val="24"/>
                        </w:rPr>
                        <w:t>are</w:t>
                      </w:r>
                      <w:proofErr w:type="gramEnd"/>
                      <w:r>
                        <w:rPr>
                          <w:rFonts w:ascii="Franklin Gothic Book" w:hAnsi="Franklin Gothic Book"/>
                          <w:color w:val="1F3864" w:themeColor="accent1" w:themeShade="80"/>
                          <w:sz w:val="24"/>
                          <w:szCs w:val="24"/>
                        </w:rPr>
                        <w:t xml:space="preserve"> </w:t>
                      </w:r>
                      <w:r w:rsidRPr="005619C3">
                        <w:rPr>
                          <w:rFonts w:ascii="Franklin Gothic Book" w:hAnsi="Franklin Gothic Book"/>
                          <w:color w:val="1F3864" w:themeColor="accent1" w:themeShade="80"/>
                          <w:sz w:val="24"/>
                          <w:szCs w:val="24"/>
                          <w:highlight w:val="yellow"/>
                        </w:rPr>
                        <w:t>DANNY</w:t>
                      </w:r>
                      <w:r>
                        <w:rPr>
                          <w:rFonts w:ascii="Franklin Gothic Book" w:hAnsi="Franklin Gothic Book"/>
                          <w:color w:val="1F3864" w:themeColor="accent1" w:themeShade="80"/>
                          <w:sz w:val="24"/>
                          <w:szCs w:val="24"/>
                        </w:rPr>
                        <w:t xml:space="preserve"> for P.E. and Mrs Kenyon for Music. </w:t>
                      </w:r>
                    </w:p>
                    <w:p w14:paraId="614DC739" w14:textId="77777777" w:rsidR="005619C3" w:rsidRDefault="005619C3" w:rsidP="009C33BE">
                      <w:pPr>
                        <w:rPr>
                          <w:rFonts w:ascii="Franklin Gothic Book" w:hAnsi="Franklin Gothic Book"/>
                          <w:color w:val="1F3864" w:themeColor="accent1" w:themeShade="80"/>
                          <w:sz w:val="24"/>
                          <w:szCs w:val="24"/>
                        </w:rPr>
                      </w:pPr>
                    </w:p>
                    <w:p w14:paraId="53B8362E" w14:textId="5277BC11" w:rsidR="002646FC" w:rsidRPr="002646FC" w:rsidRDefault="002646FC" w:rsidP="00693535">
                      <w:pPr>
                        <w:rPr>
                          <w:rFonts w:ascii="Franklin Gothic Book" w:hAnsi="Franklin Gothic Book" w:cstheme="majorHAnsi"/>
                          <w:b/>
                          <w:bCs/>
                          <w:color w:val="002060"/>
                        </w:rPr>
                      </w:pPr>
                    </w:p>
                  </w:txbxContent>
                </v:textbox>
                <w10:wrap type="square" anchorx="page"/>
              </v:shape>
            </w:pict>
          </mc:Fallback>
        </mc:AlternateContent>
      </w:r>
    </w:p>
    <w:p w14:paraId="748B9610" w14:textId="588A6348" w:rsidR="00AE635A" w:rsidRDefault="00941DFF" w:rsidP="00AE635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lastRenderedPageBreak/>
        <w:t xml:space="preserve">End of the School Day </w:t>
      </w:r>
    </w:p>
    <w:p w14:paraId="0B67947E" w14:textId="5E9E4C8E"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To try and minimise congestion at the end of the day, the P3/4 class, P6/7 </w:t>
      </w:r>
      <w:r w:rsidR="00941DFF">
        <w:rPr>
          <w:rFonts w:ascii="Franklin Gothic Book" w:hAnsi="Franklin Gothic Book"/>
          <w:color w:val="1F3864" w:themeColor="accent1" w:themeShade="80"/>
          <w:sz w:val="24"/>
          <w:szCs w:val="24"/>
        </w:rPr>
        <w:t>class,</w:t>
      </w:r>
      <w:r>
        <w:rPr>
          <w:rFonts w:ascii="Franklin Gothic Book" w:hAnsi="Franklin Gothic Book"/>
          <w:color w:val="1F3864" w:themeColor="accent1" w:themeShade="80"/>
          <w:sz w:val="24"/>
          <w:szCs w:val="24"/>
        </w:rPr>
        <w:t xml:space="preserve"> and pupils needing the bus will leave out the main gate. This means that our P6/7 pupils will leave the side door beside the hall at the end of the day, instead of the door they enter around the back of the school. The P1/2, P2/3 and P5 pupils will leave out the driveway gate beside the annexe. </w:t>
      </w:r>
    </w:p>
    <w:p w14:paraId="30D88DF2" w14:textId="1C3932FA" w:rsidR="00AE635A" w:rsidRPr="00DF7032"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We would appreciate if you could tell your child where you will be standing so that they</w:t>
      </w:r>
      <w:r w:rsidR="00941DFF">
        <w:rPr>
          <w:rFonts w:ascii="Franklin Gothic Book" w:hAnsi="Franklin Gothic Book"/>
          <w:color w:val="1F3864" w:themeColor="accent1" w:themeShade="80"/>
          <w:sz w:val="24"/>
          <w:szCs w:val="24"/>
        </w:rPr>
        <w:t xml:space="preserve"> know where you are.</w:t>
      </w:r>
    </w:p>
    <w:p w14:paraId="2A0A8862" w14:textId="77777777" w:rsidR="00941DFF" w:rsidRDefault="00941DFF" w:rsidP="00AE635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 xml:space="preserve">Curriculum </w:t>
      </w:r>
    </w:p>
    <w:p w14:paraId="7398AA8C" w14:textId="596559EA" w:rsidR="00941DFF" w:rsidRPr="00DF7032" w:rsidRDefault="00941DFF"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Positive relationships are very important at Hatton School and as is normal practice, the focus for the first few weeks of this term will be ‘Getting to know you.’ We will also use this time to help our pupils readjust to school life and alleviate any worries. For the remainder of the term, we will be focusing on assessing where our learners are at, particularly for Literacy, Numeracy and Health &amp; Well-being. </w:t>
      </w:r>
    </w:p>
    <w:p w14:paraId="7C979D35" w14:textId="5239199E" w:rsidR="00AE635A" w:rsidRPr="00AD25BD" w:rsidRDefault="00AE635A" w:rsidP="00AE635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Risk Assessment</w:t>
      </w:r>
    </w:p>
    <w:p w14:paraId="5F76FF1A" w14:textId="77777777"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have gone through the Risk Assessment provided to schools from the Authority. All staff are familiar with the guidance and risks. However, we cannot guarantee no risk as all in any establishment. The children are our priority and to get them back to school feeling safe, comfortable, and cared for. We will do our best to minimise risks where practically possible. </w:t>
      </w:r>
    </w:p>
    <w:p w14:paraId="7325643B" w14:textId="77777777"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Signage is in place around the school which pupils and staff will adhere to. </w:t>
      </w:r>
    </w:p>
    <w:p w14:paraId="7C8318D3" w14:textId="77777777"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The Risk Assessment prepared for schools suggests that pupils should be encouraged to tie their hair back while at school. </w:t>
      </w:r>
    </w:p>
    <w:p w14:paraId="1E5DAAC3" w14:textId="20374F96"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The Risk Assessment and further information will be shared in due course as and when updates are shared with us. </w:t>
      </w:r>
    </w:p>
    <w:p w14:paraId="7F094577" w14:textId="5817A994" w:rsidR="00AE635A" w:rsidRPr="00AE635A" w:rsidRDefault="00AE635A" w:rsidP="00716CFE">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Personal Hygiene</w:t>
      </w:r>
    </w:p>
    <w:p w14:paraId="2B131644" w14:textId="04F4DE59" w:rsidR="009036FA" w:rsidRPr="00DF7032" w:rsidRDefault="00716CFE"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On arrival at school, your child </w:t>
      </w:r>
      <w:r w:rsidR="001717A5">
        <w:rPr>
          <w:rFonts w:ascii="Franklin Gothic Book" w:hAnsi="Franklin Gothic Book"/>
          <w:color w:val="1F3864" w:themeColor="accent1" w:themeShade="80"/>
          <w:sz w:val="24"/>
          <w:szCs w:val="24"/>
        </w:rPr>
        <w:t>is</w:t>
      </w:r>
      <w:r>
        <w:rPr>
          <w:rFonts w:ascii="Franklin Gothic Book" w:hAnsi="Franklin Gothic Book"/>
          <w:color w:val="1F3864" w:themeColor="accent1" w:themeShade="80"/>
          <w:sz w:val="24"/>
          <w:szCs w:val="24"/>
        </w:rPr>
        <w:t xml:space="preserve"> required to sanitise their hands. There will be a station just inside the door of their entrance. Our return to school letter details where their </w:t>
      </w:r>
      <w:r w:rsidR="001717A5">
        <w:rPr>
          <w:rFonts w:ascii="Franklin Gothic Book" w:hAnsi="Franklin Gothic Book"/>
          <w:color w:val="1F3864" w:themeColor="accent1" w:themeShade="80"/>
          <w:sz w:val="24"/>
          <w:szCs w:val="24"/>
        </w:rPr>
        <w:t xml:space="preserve">your child’s entrance door is. Once their belongings have been placed in their tray, they then </w:t>
      </w:r>
      <w:proofErr w:type="gramStart"/>
      <w:r w:rsidR="001717A5">
        <w:rPr>
          <w:rFonts w:ascii="Franklin Gothic Book" w:hAnsi="Franklin Gothic Book"/>
          <w:color w:val="1F3864" w:themeColor="accent1" w:themeShade="80"/>
          <w:sz w:val="24"/>
          <w:szCs w:val="24"/>
        </w:rPr>
        <w:t>have to</w:t>
      </w:r>
      <w:proofErr w:type="gramEnd"/>
      <w:r w:rsidR="001717A5">
        <w:rPr>
          <w:rFonts w:ascii="Franklin Gothic Book" w:hAnsi="Franklin Gothic Book"/>
          <w:color w:val="1F3864" w:themeColor="accent1" w:themeShade="80"/>
          <w:sz w:val="24"/>
          <w:szCs w:val="24"/>
        </w:rPr>
        <w:t xml:space="preserve"> wash their hands with soap and water. Throughout the day, your child will wash their hands before and after going to the toilet, before and after going out at break or lunch and then again at the end of the day. We would appreciate if you could reinforce </w:t>
      </w:r>
      <w:r w:rsidR="00CD5B62">
        <w:rPr>
          <w:rFonts w:ascii="Franklin Gothic Book" w:hAnsi="Franklin Gothic Book"/>
          <w:color w:val="1F3864" w:themeColor="accent1" w:themeShade="80"/>
          <w:sz w:val="24"/>
          <w:szCs w:val="24"/>
        </w:rPr>
        <w:t xml:space="preserve">the importance of handwashing with your child and your child may bring in their own hand sanitiser/ moisturiser if they wish. Please ensure this is clearly labelled and remind your child that they can’t share it with others. </w:t>
      </w:r>
    </w:p>
    <w:p w14:paraId="22CD52C6" w14:textId="4288C50C" w:rsidR="009036FA" w:rsidRPr="00AD25BD" w:rsidRDefault="009036FA" w:rsidP="009036F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Face Masks/ Hygiene</w:t>
      </w:r>
    </w:p>
    <w:p w14:paraId="39ED486D" w14:textId="26A2BB5E" w:rsidR="009036FA" w:rsidRDefault="009036FA"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Staff will wear face masks, where it is appropriate, in class or around the school when working with pupils or groups of pupils. The guidelines stipulate that all adults will still be required to follow social distancing rules of remaining 2M apart from other adults. If they are to be closer than 2M for a prolonged period, then they should wear a mask. </w:t>
      </w:r>
    </w:p>
    <w:p w14:paraId="4BFAC8E2" w14:textId="1A642F53" w:rsidR="009036FA" w:rsidRDefault="009036FA"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Pupils are not expected to wear a face mask but will be permitted to do so if you feel this is your preference. However, please ensure that masks are suitable and are cleaned or replaced daily. </w:t>
      </w:r>
    </w:p>
    <w:p w14:paraId="09A9C599" w14:textId="4102C04B" w:rsidR="00AE635A" w:rsidRDefault="009036FA"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lastRenderedPageBreak/>
        <w:t xml:space="preserve">Children will be encouraged to cough or sneeze into the crook of their arm if they don’t have time to get a tissue. All classes have a box of tissues available in the classroom. All used tissues should be placed in a bin. </w:t>
      </w:r>
    </w:p>
    <w:p w14:paraId="2F7F0AB5" w14:textId="755ACF53" w:rsidR="00941DFF" w:rsidRDefault="00941DFF" w:rsidP="009036F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 xml:space="preserve">PPE &amp; Cleaning of School </w:t>
      </w:r>
    </w:p>
    <w:p w14:paraId="4EB6633F" w14:textId="77777777" w:rsidR="00941DFF" w:rsidRDefault="00941DFF" w:rsidP="00941DFF">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have access to PPE equipment in school and as you will have read above, we have rigid hand washing protocols in place for all staff and pupils. Staff have access to gloves, aprons and masks if required if a pupil or member of staff presents with any symptoms of someone feeling ill. </w:t>
      </w:r>
    </w:p>
    <w:p w14:paraId="730AA486" w14:textId="2197CD6C" w:rsidR="00941DFF" w:rsidRPr="00DF7032" w:rsidRDefault="00941DFF"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There is additional cleaning taking place by our school cleaners throughout the day. Each class also has access to </w:t>
      </w:r>
      <w:r w:rsidR="00FE677C">
        <w:rPr>
          <w:rFonts w:ascii="Franklin Gothic Book" w:hAnsi="Franklin Gothic Book"/>
          <w:color w:val="1F3864" w:themeColor="accent1" w:themeShade="80"/>
          <w:sz w:val="24"/>
          <w:szCs w:val="24"/>
        </w:rPr>
        <w:t xml:space="preserve">cleaning equipment to ensure that any shared resources and touch points are cleaned regularly. </w:t>
      </w:r>
      <w:r>
        <w:rPr>
          <w:rFonts w:ascii="Franklin Gothic Book" w:hAnsi="Franklin Gothic Book"/>
          <w:color w:val="1F3864" w:themeColor="accent1" w:themeShade="80"/>
          <w:sz w:val="24"/>
          <w:szCs w:val="24"/>
        </w:rPr>
        <w:t xml:space="preserve"> </w:t>
      </w:r>
    </w:p>
    <w:p w14:paraId="53AA351C" w14:textId="37CA9D8B" w:rsidR="009036FA" w:rsidRPr="00AD25BD" w:rsidRDefault="009036FA" w:rsidP="009036F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Symptoms of COVID</w:t>
      </w:r>
    </w:p>
    <w:p w14:paraId="251A7EF3" w14:textId="57B06959" w:rsidR="00AE635A" w:rsidRDefault="009036FA" w:rsidP="009036F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Can I please urge everyone to be extra vigilant and follow government guidelines regarding the symptoms of COVID-</w:t>
      </w:r>
      <w:proofErr w:type="gramStart"/>
      <w:r>
        <w:rPr>
          <w:rFonts w:ascii="Franklin Gothic Book" w:hAnsi="Franklin Gothic Book"/>
          <w:color w:val="1F3864" w:themeColor="accent1" w:themeShade="80"/>
          <w:sz w:val="24"/>
          <w:szCs w:val="24"/>
        </w:rPr>
        <w:t>19.</w:t>
      </w:r>
      <w:proofErr w:type="gramEnd"/>
      <w:r>
        <w:rPr>
          <w:rFonts w:ascii="Franklin Gothic Book" w:hAnsi="Franklin Gothic Book"/>
          <w:color w:val="1F3864" w:themeColor="accent1" w:themeShade="80"/>
          <w:sz w:val="24"/>
          <w:szCs w:val="24"/>
        </w:rPr>
        <w:t xml:space="preserve"> Any pupils displaying any of the symptoms must stay at home for 14 days and school should be informed immediately. If your child turns unwell during school hours</w:t>
      </w:r>
      <w:r w:rsidR="00AE635A">
        <w:rPr>
          <w:rFonts w:ascii="Franklin Gothic Book" w:hAnsi="Franklin Gothic Book"/>
          <w:color w:val="1F3864" w:themeColor="accent1" w:themeShade="80"/>
          <w:sz w:val="24"/>
          <w:szCs w:val="24"/>
        </w:rPr>
        <w:t xml:space="preserve">, we will follow the government guidelines and will contact you to take your child home. </w:t>
      </w:r>
    </w:p>
    <w:p w14:paraId="3B7AFA94" w14:textId="5C8D8AEB" w:rsidR="00AE635A" w:rsidRPr="00AD25BD" w:rsidRDefault="00AE635A" w:rsidP="00AE635A">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Contingency Plan</w:t>
      </w:r>
    </w:p>
    <w:p w14:paraId="77EBDC99" w14:textId="329A1594"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Should we be required to return to full lockdown, we will follow the plan used last term. </w:t>
      </w:r>
    </w:p>
    <w:p w14:paraId="39168871" w14:textId="7BA258FD" w:rsidR="00AE635A" w:rsidRDefault="00AE635A" w:rsidP="00AE635A">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Should blended learning be required, where class sizes are reduced, we will return in two groups for two days each week. If you require any further details at this point, please be in touch. </w:t>
      </w:r>
    </w:p>
    <w:p w14:paraId="7D04C809" w14:textId="2E29E5C9" w:rsidR="00AE635A" w:rsidRDefault="00AE635A" w:rsidP="009036FA">
      <w:pPr>
        <w:rPr>
          <w:rFonts w:ascii="Franklin Gothic Book" w:hAnsi="Franklin Gothic Book"/>
          <w:color w:val="1F3864" w:themeColor="accent1" w:themeShade="80"/>
          <w:sz w:val="24"/>
          <w:szCs w:val="24"/>
        </w:rPr>
      </w:pPr>
    </w:p>
    <w:p w14:paraId="43DB34E0" w14:textId="77777777" w:rsidR="00DF7032" w:rsidRDefault="00DF7032" w:rsidP="00FE677C">
      <w:pPr>
        <w:rPr>
          <w:rFonts w:ascii="Franklin Gothic Book" w:hAnsi="Franklin Gothic Book"/>
          <w:b/>
          <w:bCs/>
          <w:color w:val="1F3864" w:themeColor="accent1" w:themeShade="80"/>
          <w:sz w:val="32"/>
          <w:szCs w:val="32"/>
        </w:rPr>
      </w:pPr>
    </w:p>
    <w:p w14:paraId="5E3A2083" w14:textId="4B883B0F" w:rsidR="00FE677C" w:rsidRPr="00AD25BD" w:rsidRDefault="00FE677C" w:rsidP="00FE677C">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Important Dates</w:t>
      </w:r>
    </w:p>
    <w:p w14:paraId="163CFAAC" w14:textId="24330074"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12</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to 23</w:t>
      </w:r>
      <w:r w:rsidRPr="00FE677C">
        <w:rPr>
          <w:rFonts w:ascii="Franklin Gothic Book" w:hAnsi="Franklin Gothic Book"/>
          <w:color w:val="1F3864" w:themeColor="accent1" w:themeShade="80"/>
          <w:sz w:val="24"/>
          <w:szCs w:val="24"/>
          <w:vertAlign w:val="superscript"/>
        </w:rPr>
        <w:t>rd</w:t>
      </w:r>
      <w:r>
        <w:rPr>
          <w:rFonts w:ascii="Franklin Gothic Book" w:hAnsi="Franklin Gothic Book"/>
          <w:color w:val="1F3864" w:themeColor="accent1" w:themeShade="80"/>
          <w:sz w:val="24"/>
          <w:szCs w:val="24"/>
        </w:rPr>
        <w:t xml:space="preserve"> October 2020 – October holiday</w:t>
      </w:r>
    </w:p>
    <w:p w14:paraId="0884B5A7" w14:textId="6260BFDF"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20</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November 2020 – In-service Day </w:t>
      </w:r>
    </w:p>
    <w:p w14:paraId="34ADC839" w14:textId="53A5383B"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21</w:t>
      </w:r>
      <w:r w:rsidRPr="00FE677C">
        <w:rPr>
          <w:rFonts w:ascii="Franklin Gothic Book" w:hAnsi="Franklin Gothic Book"/>
          <w:color w:val="1F3864" w:themeColor="accent1" w:themeShade="80"/>
          <w:sz w:val="24"/>
          <w:szCs w:val="24"/>
          <w:vertAlign w:val="superscript"/>
        </w:rPr>
        <w:t>st</w:t>
      </w:r>
      <w:r>
        <w:rPr>
          <w:rFonts w:ascii="Franklin Gothic Book" w:hAnsi="Franklin Gothic Book"/>
          <w:color w:val="1F3864" w:themeColor="accent1" w:themeShade="80"/>
          <w:sz w:val="24"/>
          <w:szCs w:val="24"/>
        </w:rPr>
        <w:t xml:space="preserve"> December 2020 to 4</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January 2021 – Christmas holiday </w:t>
      </w:r>
    </w:p>
    <w:p w14:paraId="0B6AD34F" w14:textId="77777777" w:rsidR="00DF7032" w:rsidRDefault="00DF7032"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12</w:t>
      </w:r>
      <w:r w:rsidRPr="00DF7032">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February 2021 – Occasional Day </w:t>
      </w:r>
    </w:p>
    <w:p w14:paraId="046B2453" w14:textId="45ACA60B"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15</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February 2021 – Mid term Holiday </w:t>
      </w:r>
    </w:p>
    <w:p w14:paraId="7675BC2C" w14:textId="2DD9AE12"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16</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to 17</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February 2021 – Inservice Days </w:t>
      </w:r>
    </w:p>
    <w:p w14:paraId="12F7BBF0" w14:textId="1575A8C3"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2</w:t>
      </w:r>
      <w:r w:rsidRPr="00FE677C">
        <w:rPr>
          <w:rFonts w:ascii="Franklin Gothic Book" w:hAnsi="Franklin Gothic Book"/>
          <w:color w:val="1F3864" w:themeColor="accent1" w:themeShade="80"/>
          <w:sz w:val="24"/>
          <w:szCs w:val="24"/>
          <w:vertAlign w:val="superscript"/>
        </w:rPr>
        <w:t>nd</w:t>
      </w:r>
      <w:r>
        <w:rPr>
          <w:rFonts w:ascii="Franklin Gothic Book" w:hAnsi="Franklin Gothic Book"/>
          <w:color w:val="1F3864" w:themeColor="accent1" w:themeShade="80"/>
          <w:sz w:val="24"/>
          <w:szCs w:val="24"/>
        </w:rPr>
        <w:t xml:space="preserve"> April – 16</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April 2021 – Easter holiday </w:t>
      </w:r>
    </w:p>
    <w:p w14:paraId="5DD8027A" w14:textId="7F7C214F" w:rsid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3</w:t>
      </w:r>
      <w:r w:rsidRPr="00FE677C">
        <w:rPr>
          <w:rFonts w:ascii="Franklin Gothic Book" w:hAnsi="Franklin Gothic Book"/>
          <w:color w:val="1F3864" w:themeColor="accent1" w:themeShade="80"/>
          <w:sz w:val="24"/>
          <w:szCs w:val="24"/>
          <w:vertAlign w:val="superscript"/>
        </w:rPr>
        <w:t>rd</w:t>
      </w:r>
      <w:r>
        <w:rPr>
          <w:rFonts w:ascii="Franklin Gothic Book" w:hAnsi="Franklin Gothic Book"/>
          <w:color w:val="1F3864" w:themeColor="accent1" w:themeShade="80"/>
          <w:sz w:val="24"/>
          <w:szCs w:val="24"/>
        </w:rPr>
        <w:t xml:space="preserve"> May 2021 – May Day holiday </w:t>
      </w:r>
    </w:p>
    <w:p w14:paraId="5816BD7F" w14:textId="639C7D45" w:rsidR="00FE677C" w:rsidRPr="00FE677C" w:rsidRDefault="00FE677C" w:rsidP="00FE677C">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28</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June to 13</w:t>
      </w:r>
      <w:r w:rsidRPr="00FE677C">
        <w:rPr>
          <w:rFonts w:ascii="Franklin Gothic Book" w:hAnsi="Franklin Gothic Book"/>
          <w:color w:val="1F3864" w:themeColor="accent1" w:themeShade="80"/>
          <w:sz w:val="24"/>
          <w:szCs w:val="24"/>
          <w:vertAlign w:val="superscript"/>
        </w:rPr>
        <w:t>th</w:t>
      </w:r>
      <w:r>
        <w:rPr>
          <w:rFonts w:ascii="Franklin Gothic Book" w:hAnsi="Franklin Gothic Book"/>
          <w:color w:val="1F3864" w:themeColor="accent1" w:themeShade="80"/>
          <w:sz w:val="24"/>
          <w:szCs w:val="24"/>
        </w:rPr>
        <w:t xml:space="preserve"> August 2021 – Summer holiday </w:t>
      </w:r>
    </w:p>
    <w:p w14:paraId="0186FF9C" w14:textId="7F449A1C" w:rsidR="0020479C" w:rsidRPr="0020479C" w:rsidRDefault="001B41FD" w:rsidP="00D01D67">
      <w:pPr>
        <w:tabs>
          <w:tab w:val="left" w:pos="2623"/>
        </w:tabs>
      </w:pPr>
      <w:r>
        <w:rPr>
          <w:noProof/>
        </w:rPr>
        <w:drawing>
          <wp:anchor distT="0" distB="0" distL="114300" distR="114300" simplePos="0" relativeHeight="251656191" behindDoc="0" locked="0" layoutInCell="1" allowOverlap="1" wp14:anchorId="33F55068" wp14:editId="0FC672FE">
            <wp:simplePos x="0" y="0"/>
            <wp:positionH relativeFrom="page">
              <wp:align>left</wp:align>
            </wp:positionH>
            <wp:positionV relativeFrom="paragraph">
              <wp:posOffset>334010</wp:posOffset>
            </wp:positionV>
            <wp:extent cx="7543165" cy="16586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 2 narrow.png"/>
                    <pic:cNvPicPr/>
                  </pic:nvPicPr>
                  <pic:blipFill>
                    <a:blip r:embed="rId10">
                      <a:alphaModFix amt="31000"/>
                      <a:extLst>
                        <a:ext uri="{28A0092B-C50C-407E-A947-70E740481C1C}">
                          <a14:useLocalDpi xmlns:a14="http://schemas.microsoft.com/office/drawing/2010/main" val="0"/>
                        </a:ext>
                      </a:extLst>
                    </a:blip>
                    <a:stretch>
                      <a:fillRect/>
                    </a:stretch>
                  </pic:blipFill>
                  <pic:spPr>
                    <a:xfrm>
                      <a:off x="0" y="0"/>
                      <a:ext cx="7543165" cy="1658620"/>
                    </a:xfrm>
                    <a:prstGeom prst="rect">
                      <a:avLst/>
                    </a:prstGeom>
                  </pic:spPr>
                </pic:pic>
              </a:graphicData>
            </a:graphic>
            <wp14:sizeRelH relativeFrom="margin">
              <wp14:pctWidth>0</wp14:pctWidth>
            </wp14:sizeRelH>
            <wp14:sizeRelV relativeFrom="margin">
              <wp14:pctHeight>0</wp14:pctHeight>
            </wp14:sizeRelV>
          </wp:anchor>
        </w:drawing>
      </w:r>
      <w:r w:rsidR="007B4179">
        <w:rPr>
          <w:noProof/>
        </w:rPr>
        <mc:AlternateContent>
          <mc:Choice Requires="wps">
            <w:drawing>
              <wp:anchor distT="0" distB="0" distL="114300" distR="114300" simplePos="0" relativeHeight="251681792" behindDoc="0" locked="0" layoutInCell="1" allowOverlap="1" wp14:anchorId="67AF95E2" wp14:editId="433310C0">
                <wp:simplePos x="0" y="0"/>
                <wp:positionH relativeFrom="column">
                  <wp:posOffset>-721527</wp:posOffset>
                </wp:positionH>
                <wp:positionV relativeFrom="paragraph">
                  <wp:posOffset>8994508</wp:posOffset>
                </wp:positionV>
                <wp:extent cx="3577390" cy="288290"/>
                <wp:effectExtent l="0" t="0" r="444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1E13FD85" w14:textId="4997D05F" w:rsidR="007B4179" w:rsidRPr="007B4179" w:rsidRDefault="004F3C84" w:rsidP="007B4179">
                            <w:pPr>
                              <w:rPr>
                                <w:rFonts w:ascii="Franklin Gothic Heavy" w:hAnsi="Franklin Gothic Heavy"/>
                                <w:color w:val="1F3864" w:themeColor="accent1" w:themeShade="80"/>
                                <w:sz w:val="28"/>
                                <w:szCs w:val="28"/>
                              </w:rPr>
                            </w:pPr>
                            <w:hyperlink r:id="rId11"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AF95E2" id="_x0000_s1028" type="#_x0000_t202" style="position:absolute;margin-left:-56.8pt;margin-top:708.25pt;width:281.7pt;height:2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" fillcolor="#83a1d8 [2132]" stroked="f">
                <v:fill color2="#d4def1 [756]" rotate="t" colors="0 #95abea;.5 #bfcbf0;1 #e0e5f7" focus="100%" type="gradientRadial"/>
                <v:textbox>
                  <w:txbxContent>
                    <w:p w14:paraId="1E13FD85" w14:textId="4997D05F" w:rsidR="007B4179" w:rsidRPr="007B4179" w:rsidRDefault="004F3C84" w:rsidP="007B4179">
                      <w:pPr>
                        <w:rPr>
                          <w:rFonts w:ascii="Franklin Gothic Heavy" w:hAnsi="Franklin Gothic Heavy"/>
                          <w:color w:val="1F3864" w:themeColor="accent1" w:themeShade="80"/>
                          <w:sz w:val="28"/>
                          <w:szCs w:val="28"/>
                        </w:rPr>
                      </w:pPr>
                      <w:hyperlink r:id="rId13"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mc:AlternateContent>
          <mc:Choice Requires="wps">
            <w:drawing>
              <wp:anchor distT="0" distB="0" distL="114300" distR="114300" simplePos="0" relativeHeight="251679744" behindDoc="0" locked="0" layoutInCell="1" allowOverlap="1" wp14:anchorId="6BBAB430" wp14:editId="4957F830">
                <wp:simplePos x="0" y="0"/>
                <wp:positionH relativeFrom="column">
                  <wp:posOffset>-761432</wp:posOffset>
                </wp:positionH>
                <wp:positionV relativeFrom="paragraph">
                  <wp:posOffset>8568924</wp:posOffset>
                </wp:positionV>
                <wp:extent cx="1579880" cy="288290"/>
                <wp:effectExtent l="0"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BBAB430" id="_x0000_s1029" type="#_x0000_t202" style="position:absolute;margin-left:-59.95pt;margin-top:674.7pt;width:124.4pt;height:2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" fillcolor="#83a1d8 [2132]" stroked="f">
                <v:fill color2="#d4def1 [756]" rotate="t" colors="0 #95abea;.5 #bfcbf0;1 #e0e5f7" focus="100%" type="gradientRadial"/>
                <v:textbo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w:drawing>
          <wp:anchor distT="0" distB="0" distL="114300" distR="114300" simplePos="0" relativeHeight="251678720" behindDoc="0" locked="0" layoutInCell="1" allowOverlap="1" wp14:anchorId="50187C89" wp14:editId="3A099ADE">
            <wp:simplePos x="0" y="0"/>
            <wp:positionH relativeFrom="column">
              <wp:posOffset>-657726</wp:posOffset>
            </wp:positionH>
            <wp:positionV relativeFrom="paragraph">
              <wp:posOffset>8032082</wp:posOffset>
            </wp:positionV>
            <wp:extent cx="1395730" cy="6457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95730" cy="645795"/>
                    </a:xfrm>
                    <a:prstGeom prst="rect">
                      <a:avLst/>
                    </a:prstGeom>
                  </pic:spPr>
                </pic:pic>
              </a:graphicData>
            </a:graphic>
          </wp:anchor>
        </w:drawing>
      </w:r>
      <w:r w:rsidR="0020479C" w:rsidRPr="007B4179">
        <w:rPr>
          <w:rFonts w:ascii="Franklin Gothic Heavy" w:hAnsi="Franklin Gothic Heavy"/>
          <w:noProof/>
          <w:color w:val="1F3864" w:themeColor="accent1" w:themeShade="80"/>
          <w:sz w:val="28"/>
          <w:szCs w:val="28"/>
        </w:rPr>
        <w:drawing>
          <wp:anchor distT="0" distB="0" distL="114300" distR="114300" simplePos="0" relativeHeight="251704320" behindDoc="0" locked="0" layoutInCell="1" allowOverlap="1" wp14:anchorId="7F6580FB" wp14:editId="421E8DA1">
            <wp:simplePos x="0" y="0"/>
            <wp:positionH relativeFrom="column">
              <wp:posOffset>-304800</wp:posOffset>
            </wp:positionH>
            <wp:positionV relativeFrom="paragraph">
              <wp:posOffset>307340</wp:posOffset>
            </wp:positionV>
            <wp:extent cx="1511518" cy="806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6012" cy="808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98EA" w14:textId="02680F05" w:rsidR="0020479C" w:rsidRDefault="0020479C" w:rsidP="0020479C"/>
    <w:p w14:paraId="704B343F" w14:textId="5D5EE8A2" w:rsidR="0020479C" w:rsidRPr="0020479C" w:rsidRDefault="0020479C" w:rsidP="0020479C">
      <w:pPr>
        <w:tabs>
          <w:tab w:val="left" w:pos="5800"/>
        </w:tabs>
      </w:pPr>
      <w:r>
        <w:rPr>
          <w:noProof/>
        </w:rPr>
        <mc:AlternateContent>
          <mc:Choice Requires="wps">
            <w:drawing>
              <wp:anchor distT="0" distB="0" distL="114300" distR="114300" simplePos="0" relativeHeight="251706368" behindDoc="0" locked="0" layoutInCell="1" allowOverlap="1" wp14:anchorId="7F3BF2E3" wp14:editId="2956425F">
                <wp:simplePos x="0" y="0"/>
                <wp:positionH relativeFrom="column">
                  <wp:posOffset>-298450</wp:posOffset>
                </wp:positionH>
                <wp:positionV relativeFrom="paragraph">
                  <wp:posOffset>552450</wp:posOffset>
                </wp:positionV>
                <wp:extent cx="3577390" cy="288290"/>
                <wp:effectExtent l="0" t="0" r="444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67B97A47" w14:textId="77777777" w:rsidR="0020479C" w:rsidRPr="007B4179" w:rsidRDefault="004F3C84" w:rsidP="0020479C">
                            <w:pPr>
                              <w:rPr>
                                <w:rFonts w:ascii="Franklin Gothic Heavy" w:hAnsi="Franklin Gothic Heavy"/>
                                <w:color w:val="1F3864" w:themeColor="accent1" w:themeShade="80"/>
                                <w:sz w:val="28"/>
                                <w:szCs w:val="28"/>
                              </w:rPr>
                            </w:pPr>
                            <w:hyperlink r:id="rId15"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F3BF2E3" id="_x0000_s1030" type="#_x0000_t202" style="position:absolute;margin-left:-23.5pt;margin-top:43.5pt;width:281.7pt;height:2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" fillcolor="#83a1d8 [2132]" stroked="f">
                <v:fill color2="#d4def1 [756]" rotate="t" colors="0 #95abea;.5 #bfcbf0;1 #e0e5f7" focus="100%" type="gradientRadial"/>
                <v:textbox>
                  <w:txbxContent>
                    <w:p w14:paraId="67B97A47" w14:textId="77777777" w:rsidR="0020479C" w:rsidRPr="007B4179" w:rsidRDefault="004F3C84" w:rsidP="0020479C">
                      <w:pPr>
                        <w:rPr>
                          <w:rFonts w:ascii="Franklin Gothic Heavy" w:hAnsi="Franklin Gothic Heavy"/>
                          <w:color w:val="1F3864" w:themeColor="accent1" w:themeShade="80"/>
                          <w:sz w:val="28"/>
                          <w:szCs w:val="28"/>
                        </w:rPr>
                      </w:pPr>
                      <w:hyperlink r:id="rId16"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tab/>
      </w:r>
    </w:p>
    <w:sectPr w:rsidR="0020479C" w:rsidRPr="0020479C" w:rsidSect="00AE635A">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6CD8" w14:textId="77777777" w:rsidR="0067283B" w:rsidRDefault="0067283B" w:rsidP="00376FE4">
      <w:pPr>
        <w:spacing w:after="0" w:line="240" w:lineRule="auto"/>
      </w:pPr>
      <w:r>
        <w:separator/>
      </w:r>
    </w:p>
  </w:endnote>
  <w:endnote w:type="continuationSeparator" w:id="0">
    <w:p w14:paraId="65ED2278" w14:textId="77777777" w:rsidR="0067283B" w:rsidRDefault="0067283B" w:rsidP="003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DDE9" w14:textId="6B765C5C" w:rsidR="00923EDE" w:rsidRPr="007B4179" w:rsidRDefault="00923EDE" w:rsidP="00923EDE">
    <w:pPr>
      <w:rPr>
        <w:rFonts w:ascii="Franklin Gothic Heavy" w:hAnsi="Franklin Gothic Heavy"/>
        <w:color w:val="1F3864" w:themeColor="accent1" w:themeShade="80"/>
        <w:sz w:val="28"/>
        <w:szCs w:val="28"/>
      </w:rPr>
    </w:pPr>
  </w:p>
  <w:p w14:paraId="157B97AD" w14:textId="6E7F4618" w:rsidR="00896B6A" w:rsidRDefault="004F3C84" w:rsidP="00D07EC8">
    <w:pPr>
      <w:pStyle w:val="Footer"/>
      <w:tabs>
        <w:tab w:val="clear" w:pos="4513"/>
        <w:tab w:val="clear" w:pos="9026"/>
        <w:tab w:val="left" w:pos="3090"/>
      </w:tabs>
    </w:pPr>
    <w:hyperlink r:id="rId1" w:history="1"/>
    <w:r w:rsidR="00D07E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3F8E" w14:textId="0DEB0DF2" w:rsidR="00D07EC8" w:rsidRDefault="00D07EC8" w:rsidP="00D07EC8">
    <w:pPr>
      <w:pStyle w:val="Footer"/>
      <w:tabs>
        <w:tab w:val="clear" w:pos="4513"/>
        <w:tab w:val="clear" w:pos="9026"/>
        <w:tab w:val="left" w:pos="8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7464D" w14:textId="77777777" w:rsidR="0067283B" w:rsidRDefault="0067283B" w:rsidP="00376FE4">
      <w:pPr>
        <w:spacing w:after="0" w:line="240" w:lineRule="auto"/>
      </w:pPr>
      <w:r>
        <w:separator/>
      </w:r>
    </w:p>
  </w:footnote>
  <w:footnote w:type="continuationSeparator" w:id="0">
    <w:p w14:paraId="2D9E2C73" w14:textId="77777777" w:rsidR="0067283B" w:rsidRDefault="0067283B" w:rsidP="0037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997E" w14:textId="16394F7D" w:rsidR="00376FE4" w:rsidRDefault="00376FE4">
    <w:pPr>
      <w:pStyle w:val="Header"/>
    </w:pPr>
    <w:r>
      <w:rPr>
        <w:noProof/>
      </w:rPr>
      <w:drawing>
        <wp:anchor distT="0" distB="0" distL="114300" distR="114300" simplePos="0" relativeHeight="251657216" behindDoc="1" locked="0" layoutInCell="1" allowOverlap="1" wp14:anchorId="2FAB1DC4" wp14:editId="10B60618">
          <wp:simplePos x="0" y="0"/>
          <wp:positionH relativeFrom="page">
            <wp:align>right</wp:align>
          </wp:positionH>
          <wp:positionV relativeFrom="page">
            <wp:align>top</wp:align>
          </wp:positionV>
          <wp:extent cx="7559040" cy="179251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narrow bann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2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826"/>
    <w:multiLevelType w:val="hybridMultilevel"/>
    <w:tmpl w:val="72DCE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2DD7"/>
    <w:multiLevelType w:val="hybridMultilevel"/>
    <w:tmpl w:val="8A8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175DC"/>
    <w:multiLevelType w:val="hybridMultilevel"/>
    <w:tmpl w:val="7EFE4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1261F"/>
    <w:multiLevelType w:val="hybridMultilevel"/>
    <w:tmpl w:val="63D8B2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E4"/>
    <w:rsid w:val="00000321"/>
    <w:rsid w:val="00001403"/>
    <w:rsid w:val="00044198"/>
    <w:rsid w:val="00067F02"/>
    <w:rsid w:val="00093E95"/>
    <w:rsid w:val="000A5558"/>
    <w:rsid w:val="000B0B2E"/>
    <w:rsid w:val="000D4C45"/>
    <w:rsid w:val="00102A35"/>
    <w:rsid w:val="0011530D"/>
    <w:rsid w:val="00160151"/>
    <w:rsid w:val="00162621"/>
    <w:rsid w:val="001717A5"/>
    <w:rsid w:val="0017789E"/>
    <w:rsid w:val="001B41FD"/>
    <w:rsid w:val="001B5477"/>
    <w:rsid w:val="001C13A0"/>
    <w:rsid w:val="001C43DA"/>
    <w:rsid w:val="001F4883"/>
    <w:rsid w:val="0020479C"/>
    <w:rsid w:val="002166A3"/>
    <w:rsid w:val="00221827"/>
    <w:rsid w:val="002335B7"/>
    <w:rsid w:val="00236CD1"/>
    <w:rsid w:val="00237010"/>
    <w:rsid w:val="002404A8"/>
    <w:rsid w:val="002646FC"/>
    <w:rsid w:val="00264DB9"/>
    <w:rsid w:val="00273B3D"/>
    <w:rsid w:val="00277D2D"/>
    <w:rsid w:val="00285732"/>
    <w:rsid w:val="00291C62"/>
    <w:rsid w:val="002A4BE5"/>
    <w:rsid w:val="002D0DED"/>
    <w:rsid w:val="002F702C"/>
    <w:rsid w:val="00303DEC"/>
    <w:rsid w:val="003106F7"/>
    <w:rsid w:val="00321F61"/>
    <w:rsid w:val="00335882"/>
    <w:rsid w:val="003403A7"/>
    <w:rsid w:val="00352B9B"/>
    <w:rsid w:val="0035506B"/>
    <w:rsid w:val="00355AB4"/>
    <w:rsid w:val="00357EF3"/>
    <w:rsid w:val="00376FE4"/>
    <w:rsid w:val="003B2724"/>
    <w:rsid w:val="003C2FFB"/>
    <w:rsid w:val="003D5A57"/>
    <w:rsid w:val="00411D56"/>
    <w:rsid w:val="004456FA"/>
    <w:rsid w:val="00450F72"/>
    <w:rsid w:val="00463431"/>
    <w:rsid w:val="004A0557"/>
    <w:rsid w:val="004A176E"/>
    <w:rsid w:val="004A3BBD"/>
    <w:rsid w:val="004B0D31"/>
    <w:rsid w:val="004C5A35"/>
    <w:rsid w:val="004E67D4"/>
    <w:rsid w:val="004F3C84"/>
    <w:rsid w:val="00500F99"/>
    <w:rsid w:val="005040B1"/>
    <w:rsid w:val="005222FE"/>
    <w:rsid w:val="0052780F"/>
    <w:rsid w:val="00550622"/>
    <w:rsid w:val="005619C3"/>
    <w:rsid w:val="00567FE2"/>
    <w:rsid w:val="00580FE5"/>
    <w:rsid w:val="00586618"/>
    <w:rsid w:val="005B1A14"/>
    <w:rsid w:val="005D3401"/>
    <w:rsid w:val="005F07CC"/>
    <w:rsid w:val="005F78EF"/>
    <w:rsid w:val="006621EB"/>
    <w:rsid w:val="00663A88"/>
    <w:rsid w:val="0067283B"/>
    <w:rsid w:val="00677641"/>
    <w:rsid w:val="0068755C"/>
    <w:rsid w:val="00693535"/>
    <w:rsid w:val="006947B2"/>
    <w:rsid w:val="00694A8D"/>
    <w:rsid w:val="006A46F9"/>
    <w:rsid w:val="006C5618"/>
    <w:rsid w:val="007073EC"/>
    <w:rsid w:val="00716CFE"/>
    <w:rsid w:val="0072644B"/>
    <w:rsid w:val="0074308C"/>
    <w:rsid w:val="007827D1"/>
    <w:rsid w:val="0079097A"/>
    <w:rsid w:val="007B0118"/>
    <w:rsid w:val="007B04D1"/>
    <w:rsid w:val="007B0A33"/>
    <w:rsid w:val="007B4179"/>
    <w:rsid w:val="007D4160"/>
    <w:rsid w:val="007E2F58"/>
    <w:rsid w:val="00864272"/>
    <w:rsid w:val="0087574D"/>
    <w:rsid w:val="00896B6A"/>
    <w:rsid w:val="008C1301"/>
    <w:rsid w:val="008E19C4"/>
    <w:rsid w:val="009036FA"/>
    <w:rsid w:val="009136F0"/>
    <w:rsid w:val="00917A07"/>
    <w:rsid w:val="009209A7"/>
    <w:rsid w:val="00923EDE"/>
    <w:rsid w:val="00941DFF"/>
    <w:rsid w:val="0094479F"/>
    <w:rsid w:val="00955420"/>
    <w:rsid w:val="00957675"/>
    <w:rsid w:val="0096320D"/>
    <w:rsid w:val="00967C0A"/>
    <w:rsid w:val="0098569D"/>
    <w:rsid w:val="009C0BE5"/>
    <w:rsid w:val="009C33BE"/>
    <w:rsid w:val="009D3C62"/>
    <w:rsid w:val="009D64A9"/>
    <w:rsid w:val="00A066E6"/>
    <w:rsid w:val="00A16C7A"/>
    <w:rsid w:val="00A4395E"/>
    <w:rsid w:val="00A4646F"/>
    <w:rsid w:val="00A507FE"/>
    <w:rsid w:val="00A70B76"/>
    <w:rsid w:val="00A8722B"/>
    <w:rsid w:val="00A94321"/>
    <w:rsid w:val="00AA77E8"/>
    <w:rsid w:val="00AB5316"/>
    <w:rsid w:val="00AD25BD"/>
    <w:rsid w:val="00AE635A"/>
    <w:rsid w:val="00AE7E66"/>
    <w:rsid w:val="00B01B96"/>
    <w:rsid w:val="00B254B7"/>
    <w:rsid w:val="00B36CA5"/>
    <w:rsid w:val="00B54AFB"/>
    <w:rsid w:val="00B7018D"/>
    <w:rsid w:val="00B76DA1"/>
    <w:rsid w:val="00C03714"/>
    <w:rsid w:val="00C31A79"/>
    <w:rsid w:val="00C73C4F"/>
    <w:rsid w:val="00C85EC2"/>
    <w:rsid w:val="00CB03B6"/>
    <w:rsid w:val="00CB3988"/>
    <w:rsid w:val="00CC0B4C"/>
    <w:rsid w:val="00CD5B62"/>
    <w:rsid w:val="00D01D67"/>
    <w:rsid w:val="00D03EBC"/>
    <w:rsid w:val="00D07EC8"/>
    <w:rsid w:val="00D266AA"/>
    <w:rsid w:val="00D841A0"/>
    <w:rsid w:val="00D85046"/>
    <w:rsid w:val="00DC107E"/>
    <w:rsid w:val="00DC4D1B"/>
    <w:rsid w:val="00DF0534"/>
    <w:rsid w:val="00DF7032"/>
    <w:rsid w:val="00E25C84"/>
    <w:rsid w:val="00E42826"/>
    <w:rsid w:val="00E51F8F"/>
    <w:rsid w:val="00E53CD2"/>
    <w:rsid w:val="00E558B5"/>
    <w:rsid w:val="00E77878"/>
    <w:rsid w:val="00EA34BF"/>
    <w:rsid w:val="00EA59B3"/>
    <w:rsid w:val="00EA776E"/>
    <w:rsid w:val="00EB54A7"/>
    <w:rsid w:val="00ED6D9B"/>
    <w:rsid w:val="00EE5BBB"/>
    <w:rsid w:val="00F04C8B"/>
    <w:rsid w:val="00F4381D"/>
    <w:rsid w:val="00F43F2F"/>
    <w:rsid w:val="00F45DEA"/>
    <w:rsid w:val="00F734FB"/>
    <w:rsid w:val="00F74227"/>
    <w:rsid w:val="00FA005C"/>
    <w:rsid w:val="00FE53E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E3344"/>
  <w15:chartTrackingRefBased/>
  <w15:docId w15:val="{C34B9F3B-A64A-46A5-A903-B5D2A0CF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E4"/>
  </w:style>
  <w:style w:type="paragraph" w:styleId="Footer">
    <w:name w:val="footer"/>
    <w:basedOn w:val="Normal"/>
    <w:link w:val="FooterChar"/>
    <w:uiPriority w:val="99"/>
    <w:unhideWhenUsed/>
    <w:rsid w:val="0037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E4"/>
  </w:style>
  <w:style w:type="paragraph" w:styleId="ListParagraph">
    <w:name w:val="List Paragraph"/>
    <w:basedOn w:val="Normal"/>
    <w:uiPriority w:val="34"/>
    <w:qFormat/>
    <w:rsid w:val="00EE5BBB"/>
    <w:pPr>
      <w:ind w:left="720"/>
      <w:contextualSpacing/>
    </w:pPr>
  </w:style>
  <w:style w:type="paragraph" w:styleId="NoSpacing">
    <w:name w:val="No Spacing"/>
    <w:link w:val="NoSpacingChar"/>
    <w:uiPriority w:val="1"/>
    <w:qFormat/>
    <w:rsid w:val="003106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06F7"/>
    <w:rPr>
      <w:rFonts w:eastAsiaTheme="minorEastAsia"/>
      <w:lang w:val="en-US"/>
    </w:rPr>
  </w:style>
  <w:style w:type="character" w:styleId="Hyperlink">
    <w:name w:val="Hyperlink"/>
    <w:basedOn w:val="DefaultParagraphFont"/>
    <w:uiPriority w:val="99"/>
    <w:unhideWhenUsed/>
    <w:rsid w:val="007B4179"/>
    <w:rPr>
      <w:color w:val="0000FF"/>
      <w:u w:val="single"/>
    </w:rPr>
  </w:style>
  <w:style w:type="character" w:styleId="UnresolvedMention">
    <w:name w:val="Unresolved Mention"/>
    <w:basedOn w:val="DefaultParagraphFont"/>
    <w:uiPriority w:val="99"/>
    <w:semiHidden/>
    <w:unhideWhenUsed/>
    <w:rsid w:val="00923EDE"/>
    <w:rPr>
      <w:color w:val="605E5C"/>
      <w:shd w:val="clear" w:color="auto" w:fill="E1DFDD"/>
    </w:rPr>
  </w:style>
  <w:style w:type="paragraph" w:styleId="BalloonText">
    <w:name w:val="Balloon Text"/>
    <w:basedOn w:val="Normal"/>
    <w:link w:val="BalloonTextChar"/>
    <w:uiPriority w:val="99"/>
    <w:semiHidden/>
    <w:unhideWhenUsed/>
    <w:rsid w:val="00EA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6E"/>
    <w:rPr>
      <w:rFonts w:ascii="Segoe UI" w:hAnsi="Segoe UI" w:cs="Segoe UI"/>
      <w:sz w:val="18"/>
      <w:szCs w:val="18"/>
    </w:rPr>
  </w:style>
  <w:style w:type="paragraph" w:styleId="BodyText">
    <w:name w:val="Body Text"/>
    <w:basedOn w:val="Normal"/>
    <w:link w:val="BodyTextChar"/>
    <w:rsid w:val="00000321"/>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000321"/>
    <w:rPr>
      <w:rFonts w:ascii="Times New Roman" w:eastAsia="Times New Roman" w:hAnsi="Times New Roman" w:cs="Times New Roman"/>
      <w:sz w:val="20"/>
      <w:szCs w:val="20"/>
      <w:lang w:val="en-US"/>
    </w:rPr>
  </w:style>
  <w:style w:type="paragraph" w:customStyle="1" w:styleId="Default">
    <w:name w:val="Default"/>
    <w:rsid w:val="00E7787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ttoncruden.aberdeenshire.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attoncruden.aberdeenshire.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ttoncruden.aberdeenshire.sch.uk/" TargetMode="External"/><Relationship Id="rId5" Type="http://schemas.openxmlformats.org/officeDocument/2006/relationships/styles" Target="styles.xml"/><Relationship Id="rId15" Type="http://schemas.openxmlformats.org/officeDocument/2006/relationships/hyperlink" Target="http://hattoncruden.aberdeenshire.sch.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hattoncruden.aberdeen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411843B409E4E8315733F6C812593" ma:contentTypeVersion="12" ma:contentTypeDescription="Create a new document." ma:contentTypeScope="" ma:versionID="2e452c282534a2ed51693ca6bf2bca01">
  <xsd:schema xmlns:xsd="http://www.w3.org/2001/XMLSchema" xmlns:xs="http://www.w3.org/2001/XMLSchema" xmlns:p="http://schemas.microsoft.com/office/2006/metadata/properties" xmlns:ns2="f82aeebe-5999-4e4a-80d8-68487a2261f4" xmlns:ns3="079a8610-7893-4b2e-bcd2-2bd8d949093e" targetNamespace="http://schemas.microsoft.com/office/2006/metadata/properties" ma:root="true" ma:fieldsID="adacb6c9f4f9dbca8e094f3e0520d90a" ns2:_="" ns3:_="">
    <xsd:import namespace="f82aeebe-5999-4e4a-80d8-68487a2261f4"/>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aeebe-5999-4e4a-80d8-68487a226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6D68D-E294-4351-A0CE-13051CE7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aeebe-5999-4e4a-80d8-68487a2261f4"/>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4617-0E70-4146-8D4E-239ECB0BAB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9a8610-7893-4b2e-bcd2-2bd8d949093e"/>
    <ds:schemaRef ds:uri="f82aeebe-5999-4e4a-80d8-68487a2261f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42D854-4AB7-4510-9863-53C0A2D47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Stacey Strachan</cp:lastModifiedBy>
  <cp:revision>2</cp:revision>
  <cp:lastPrinted>2020-03-09T14:23:00Z</cp:lastPrinted>
  <dcterms:created xsi:type="dcterms:W3CDTF">2020-10-28T13:10:00Z</dcterms:created>
  <dcterms:modified xsi:type="dcterms:W3CDTF">2020-10-28T13:10:00Z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0x0101003BB411843B409E4E8315733F6C812593</vt:lpwstr>
  </property>
</Properties>
</file>